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2A" w:rsidRDefault="00A70D2A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</w:p>
    <w:p w:rsidR="00A70D2A" w:rsidRDefault="00A70D2A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70D2A" w:rsidRDefault="00A70D2A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70D2A" w:rsidRDefault="00A70D2A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3D7C8B" w:rsidRDefault="00654DC4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3D7C8B">
        <w:rPr>
          <w:rFonts w:ascii="Verdana" w:eastAsia="Times New Roman" w:hAnsi="Verdana" w:cs="Arial"/>
          <w:sz w:val="18"/>
          <w:szCs w:val="18"/>
        </w:rPr>
        <w:t>ALLEGATO AL</w:t>
      </w:r>
      <w:r w:rsidR="00B1631F" w:rsidRPr="003D7C8B">
        <w:rPr>
          <w:rFonts w:ascii="Verdana" w:eastAsia="Times New Roman" w:hAnsi="Verdana" w:cs="Arial"/>
          <w:sz w:val="18"/>
          <w:szCs w:val="18"/>
        </w:rPr>
        <w:t>LA DETERMINA DEL DIR</w:t>
      </w:r>
      <w:r w:rsidR="00BD6682" w:rsidRPr="003D7C8B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Pr="003D7C8B" w:rsidRDefault="00BD6682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56DCB" w:rsidRDefault="00B56DCB" w:rsidP="00B41C3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D7C8B">
        <w:rPr>
          <w:rFonts w:ascii="Verdana" w:hAnsi="Verdana" w:cs="Arial"/>
          <w:b/>
          <w:sz w:val="18"/>
          <w:szCs w:val="18"/>
        </w:rPr>
        <w:t>U</w:t>
      </w:r>
      <w:r w:rsidR="0080321B" w:rsidRPr="003D7C8B">
        <w:rPr>
          <w:rFonts w:ascii="Verdana" w:hAnsi="Verdana" w:cs="Arial"/>
          <w:b/>
          <w:sz w:val="18"/>
          <w:szCs w:val="18"/>
        </w:rPr>
        <w:t>.</w:t>
      </w:r>
      <w:r w:rsidRPr="003D7C8B">
        <w:rPr>
          <w:rFonts w:ascii="Verdana" w:hAnsi="Verdana" w:cs="Arial"/>
          <w:b/>
          <w:sz w:val="18"/>
          <w:szCs w:val="18"/>
        </w:rPr>
        <w:t>O</w:t>
      </w:r>
      <w:r w:rsidR="0080321B" w:rsidRPr="003D7C8B">
        <w:rPr>
          <w:rFonts w:ascii="Verdana" w:hAnsi="Verdana" w:cs="Arial"/>
          <w:b/>
          <w:sz w:val="18"/>
          <w:szCs w:val="18"/>
        </w:rPr>
        <w:t>.C.</w:t>
      </w:r>
      <w:r w:rsidRPr="003D7C8B">
        <w:rPr>
          <w:rFonts w:ascii="Verdana" w:hAnsi="Verdana" w:cs="Arial"/>
          <w:b/>
          <w:sz w:val="18"/>
          <w:szCs w:val="18"/>
        </w:rPr>
        <w:t xml:space="preserve"> BILANCIO, PATRIMONIO E COORDINAMENTO </w:t>
      </w:r>
      <w:r w:rsidR="00DB31FF">
        <w:rPr>
          <w:rFonts w:ascii="Verdana" w:hAnsi="Verdana" w:cs="Arial"/>
          <w:b/>
          <w:sz w:val="18"/>
          <w:szCs w:val="18"/>
        </w:rPr>
        <w:t>FINANZIAMENTI</w:t>
      </w:r>
    </w:p>
    <w:p w:rsidR="00636608" w:rsidRDefault="00636608" w:rsidP="00636608">
      <w:pPr>
        <w:pStyle w:val="Corpodeltesto2"/>
        <w:shd w:val="clear" w:color="auto" w:fill="FFFFFF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Si attesta inoltre che la spesa di € 117.791,37 Iva inclusa di cui ai punti 1 e 4 del dispositivo della presente determina  trova copertura finanziaria con l’utilizzo di 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quota parte dei fondi in gestione corrente, nelle more dell’assegnazione da parte della Regione Marche dei fondi per l’emergenza Covid-19 di cui alla DGRM n. 751 del 16.06.2020 ed </w:t>
      </w:r>
      <w:r>
        <w:rPr>
          <w:rFonts w:ascii="Verdana" w:hAnsi="Verdana"/>
          <w:color w:val="000000"/>
          <w:sz w:val="18"/>
          <w:szCs w:val="18"/>
        </w:rPr>
        <w:t>è stata annotata nel conto </w:t>
      </w:r>
      <w:hyperlink r:id="rId8" w:history="1">
        <w:r>
          <w:rPr>
            <w:rStyle w:val="Collegamentoipertestuale"/>
            <w:rFonts w:ascii="Verdana" w:hAnsi="Verdana"/>
            <w:color w:val="005A95"/>
            <w:sz w:val="18"/>
            <w:szCs w:val="18"/>
          </w:rPr>
          <w:t>01.02.02.04.01</w:t>
        </w:r>
      </w:hyperlink>
      <w:r>
        <w:rPr>
          <w:rFonts w:ascii="Verdana" w:hAnsi="Verdana"/>
          <w:color w:val="000000"/>
          <w:sz w:val="18"/>
          <w:szCs w:val="18"/>
        </w:rPr>
        <w:t> attrezzature sanitarie con le seguenti autorizzazioni:</w:t>
      </w:r>
    </w:p>
    <w:p w:rsidR="00636608" w:rsidRDefault="00636608" w:rsidP="0063660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rFonts w:ascii="Verdana" w:hAnsi="Verdana"/>
          <w:color w:val="000000"/>
          <w:sz w:val="18"/>
          <w:szCs w:val="18"/>
        </w:rPr>
        <w:t>EC/2020/109/0 per € 45.069,00</w:t>
      </w:r>
    </w:p>
    <w:p w:rsidR="00636608" w:rsidRDefault="00636608" w:rsidP="0063660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rFonts w:ascii="Verdana" w:hAnsi="Verdana"/>
          <w:color w:val="000000"/>
          <w:sz w:val="18"/>
          <w:szCs w:val="18"/>
        </w:rPr>
        <w:t>EC/2021/14/0 per € 72.722,37 </w:t>
      </w:r>
    </w:p>
    <w:p w:rsidR="00636608" w:rsidRDefault="00636608" w:rsidP="00636608">
      <w:pPr>
        <w:pStyle w:val="Corpodeltesto2"/>
        <w:shd w:val="clear" w:color="auto" w:fill="FFFFFF"/>
        <w:rPr>
          <w:color w:val="000000"/>
        </w:rPr>
      </w:pPr>
      <w:r>
        <w:rPr>
          <w:rFonts w:ascii="Verdana" w:hAnsi="Verdana"/>
          <w:color w:val="000000"/>
          <w:sz w:val="18"/>
          <w:szCs w:val="18"/>
        </w:rPr>
        <w:t>Si attesta che l’importo dell’incentivo di cui all’art. 113 del D.Lgs. 50/2016 e smi, nelle more dell’adozione del relativo regolamento, sarà registrato in apposito accantonamento in sede di redazione dei bilanci di competenza.</w:t>
      </w:r>
    </w:p>
    <w:p w:rsidR="00636608" w:rsidRDefault="00636608" w:rsidP="00887A3F">
      <w:pPr>
        <w:pStyle w:val="Corpodeltesto2"/>
        <w:suppressAutoHyphens/>
        <w:rPr>
          <w:rFonts w:ascii="Verdana" w:eastAsiaTheme="minorHAnsi" w:hAnsi="Verdana" w:cstheme="minorBidi"/>
          <w:sz w:val="18"/>
          <w:szCs w:val="22"/>
        </w:rPr>
      </w:pPr>
    </w:p>
    <w:p w:rsidR="00887A3F" w:rsidRPr="003D7C8B" w:rsidRDefault="00887A3F" w:rsidP="00B41C3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p w:rsidR="00B56DCB" w:rsidRPr="003D7C8B" w:rsidRDefault="00B56DCB" w:rsidP="00B41C35">
      <w:pPr>
        <w:pStyle w:val="firma"/>
        <w:ind w:left="5664"/>
        <w:jc w:val="both"/>
        <w:rPr>
          <w:rFonts w:ascii="Verdana" w:hAnsi="Verdana"/>
          <w:b/>
          <w:sz w:val="18"/>
          <w:szCs w:val="18"/>
        </w:rPr>
      </w:pPr>
      <w:r w:rsidRPr="003D7C8B">
        <w:rPr>
          <w:rFonts w:ascii="Verdana" w:hAnsi="Verdana"/>
          <w:b/>
          <w:sz w:val="18"/>
          <w:szCs w:val="18"/>
        </w:rPr>
        <w:tab/>
      </w:r>
      <w:r w:rsidR="00D7766D" w:rsidRPr="003D7C8B">
        <w:rPr>
          <w:rFonts w:ascii="Verdana" w:hAnsi="Verdana"/>
          <w:b/>
          <w:sz w:val="18"/>
          <w:szCs w:val="18"/>
        </w:rPr>
        <w:t xml:space="preserve">       </w:t>
      </w:r>
      <w:r w:rsidR="00943DA0" w:rsidRPr="003D7C8B">
        <w:rPr>
          <w:rFonts w:ascii="Verdana" w:hAnsi="Verdana"/>
          <w:b/>
          <w:sz w:val="18"/>
          <w:szCs w:val="18"/>
        </w:rPr>
        <w:t xml:space="preserve">  </w:t>
      </w:r>
      <w:r w:rsidRPr="003D7C8B">
        <w:rPr>
          <w:rFonts w:ascii="Verdana" w:hAnsi="Verdana"/>
          <w:b/>
          <w:sz w:val="18"/>
          <w:szCs w:val="18"/>
        </w:rPr>
        <w:t>Il Direttore</w:t>
      </w:r>
    </w:p>
    <w:p w:rsidR="00B56DCB" w:rsidRPr="003D7C8B" w:rsidRDefault="00B56DCB" w:rsidP="0080321B">
      <w:pPr>
        <w:pStyle w:val="firma"/>
        <w:ind w:left="3402"/>
        <w:jc w:val="both"/>
        <w:rPr>
          <w:rFonts w:ascii="Verdana" w:hAnsi="Verdana"/>
          <w:b/>
          <w:sz w:val="18"/>
          <w:szCs w:val="18"/>
        </w:rPr>
      </w:pPr>
      <w:r w:rsidRPr="003D7C8B">
        <w:rPr>
          <w:rFonts w:ascii="Verdana" w:hAnsi="Verdana"/>
          <w:b/>
          <w:sz w:val="18"/>
          <w:szCs w:val="18"/>
        </w:rPr>
        <w:tab/>
      </w:r>
      <w:r w:rsidR="00D7766D" w:rsidRPr="003D7C8B">
        <w:rPr>
          <w:rFonts w:ascii="Verdana" w:hAnsi="Verdana"/>
          <w:b/>
          <w:sz w:val="18"/>
          <w:szCs w:val="18"/>
        </w:rPr>
        <w:t xml:space="preserve">      </w:t>
      </w:r>
      <w:r w:rsidR="00943DA0" w:rsidRPr="003D7C8B">
        <w:rPr>
          <w:rFonts w:ascii="Verdana" w:hAnsi="Verdana"/>
          <w:b/>
          <w:sz w:val="18"/>
          <w:szCs w:val="18"/>
        </w:rPr>
        <w:t xml:space="preserve">     </w:t>
      </w:r>
      <w:r w:rsidR="00C06C20" w:rsidRPr="003D7C8B">
        <w:rPr>
          <w:rFonts w:ascii="Verdana" w:hAnsi="Verdana"/>
          <w:b/>
          <w:sz w:val="18"/>
          <w:szCs w:val="18"/>
        </w:rPr>
        <w:t>Dott.ssa Anna Gattini</w:t>
      </w:r>
    </w:p>
    <w:p w:rsidR="0093733F" w:rsidRPr="003D7C8B" w:rsidRDefault="0093733F" w:rsidP="00A87D9E">
      <w:pPr>
        <w:autoSpaceDE w:val="0"/>
        <w:autoSpaceDN w:val="0"/>
        <w:adjustRightInd w:val="0"/>
        <w:spacing w:after="0"/>
        <w:rPr>
          <w:rFonts w:ascii="Verdana" w:hAnsi="Verdana" w:cs="Arial"/>
          <w:b/>
          <w:sz w:val="18"/>
          <w:szCs w:val="18"/>
        </w:rPr>
      </w:pPr>
    </w:p>
    <w:p w:rsidR="00245B21" w:rsidRPr="003D7C8B" w:rsidRDefault="00245B21" w:rsidP="00943DA0">
      <w:pPr>
        <w:autoSpaceDE w:val="0"/>
        <w:autoSpaceDN w:val="0"/>
        <w:adjustRightInd w:val="0"/>
        <w:spacing w:after="0"/>
        <w:rPr>
          <w:rFonts w:ascii="Verdana" w:hAnsi="Verdana" w:cs="Arial"/>
          <w:b/>
          <w:sz w:val="18"/>
          <w:szCs w:val="18"/>
        </w:rPr>
      </w:pPr>
    </w:p>
    <w:p w:rsidR="00880459" w:rsidRPr="003D7C8B" w:rsidRDefault="00880459" w:rsidP="00943DA0">
      <w:pPr>
        <w:autoSpaceDE w:val="0"/>
        <w:autoSpaceDN w:val="0"/>
        <w:adjustRightInd w:val="0"/>
        <w:spacing w:after="0"/>
        <w:rPr>
          <w:rFonts w:ascii="Verdana" w:hAnsi="Verdana" w:cs="Arial"/>
          <w:b/>
          <w:sz w:val="18"/>
          <w:szCs w:val="18"/>
        </w:rPr>
      </w:pPr>
    </w:p>
    <w:p w:rsidR="00737C9C" w:rsidRDefault="00737C9C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5F018E" w:rsidRPr="003D7C8B" w:rsidRDefault="00E266F8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  <w:r w:rsidRPr="003D7C8B">
        <w:rPr>
          <w:rFonts w:ascii="Verdana" w:hAnsi="Verdana" w:cs="Arial"/>
          <w:sz w:val="18"/>
          <w:szCs w:val="18"/>
        </w:rPr>
        <w:t>Documento informatico firmato digitalmente</w:t>
      </w:r>
    </w:p>
    <w:sectPr w:rsidR="005F018E" w:rsidRPr="003D7C8B" w:rsidSect="005F018E">
      <w:head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BC0" w:rsidRDefault="00C32BC0" w:rsidP="00623D96">
      <w:pPr>
        <w:spacing w:after="0" w:line="240" w:lineRule="auto"/>
      </w:pPr>
      <w:r>
        <w:separator/>
      </w:r>
    </w:p>
  </w:endnote>
  <w:endnote w:type="continuationSeparator" w:id="0">
    <w:p w:rsidR="00C32BC0" w:rsidRDefault="00C32BC0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BC0" w:rsidRDefault="00C32BC0" w:rsidP="00623D96">
      <w:pPr>
        <w:spacing w:after="0" w:line="240" w:lineRule="auto"/>
      </w:pPr>
      <w:r>
        <w:separator/>
      </w:r>
    </w:p>
  </w:footnote>
  <w:footnote w:type="continuationSeparator" w:id="0">
    <w:p w:rsidR="00C32BC0" w:rsidRDefault="00C32BC0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B38CA"/>
    <w:multiLevelType w:val="hybridMultilevel"/>
    <w:tmpl w:val="8FB800C8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>
    <w:nsid w:val="6A4B121D"/>
    <w:multiLevelType w:val="hybridMultilevel"/>
    <w:tmpl w:val="1396B9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06303"/>
    <w:multiLevelType w:val="multilevel"/>
    <w:tmpl w:val="60E47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B823A3"/>
    <w:multiLevelType w:val="hybridMultilevel"/>
    <w:tmpl w:val="D1D8CE32"/>
    <w:lvl w:ilvl="0" w:tplc="3ABCB40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30DB8"/>
    <w:rsid w:val="000338DF"/>
    <w:rsid w:val="000513F0"/>
    <w:rsid w:val="0008449D"/>
    <w:rsid w:val="000D2D8A"/>
    <w:rsid w:val="00104143"/>
    <w:rsid w:val="00131D98"/>
    <w:rsid w:val="00134F61"/>
    <w:rsid w:val="00134F87"/>
    <w:rsid w:val="00156B01"/>
    <w:rsid w:val="00157B21"/>
    <w:rsid w:val="00176640"/>
    <w:rsid w:val="001A5833"/>
    <w:rsid w:val="001C1DD5"/>
    <w:rsid w:val="001D7256"/>
    <w:rsid w:val="001F7368"/>
    <w:rsid w:val="00240261"/>
    <w:rsid w:val="00240D06"/>
    <w:rsid w:val="00245B21"/>
    <w:rsid w:val="002509BF"/>
    <w:rsid w:val="00254E0B"/>
    <w:rsid w:val="00257DAD"/>
    <w:rsid w:val="00293B32"/>
    <w:rsid w:val="002A7239"/>
    <w:rsid w:val="002B0862"/>
    <w:rsid w:val="00321E97"/>
    <w:rsid w:val="00351F42"/>
    <w:rsid w:val="00372FD2"/>
    <w:rsid w:val="00373235"/>
    <w:rsid w:val="003A0EDE"/>
    <w:rsid w:val="003C3DA2"/>
    <w:rsid w:val="003D7C8B"/>
    <w:rsid w:val="004057A2"/>
    <w:rsid w:val="0042499B"/>
    <w:rsid w:val="00426EF2"/>
    <w:rsid w:val="0043164C"/>
    <w:rsid w:val="004442FB"/>
    <w:rsid w:val="00447050"/>
    <w:rsid w:val="00447E42"/>
    <w:rsid w:val="00466E04"/>
    <w:rsid w:val="00482B64"/>
    <w:rsid w:val="00483599"/>
    <w:rsid w:val="004D7AF6"/>
    <w:rsid w:val="004F1CF2"/>
    <w:rsid w:val="0052067C"/>
    <w:rsid w:val="0053066F"/>
    <w:rsid w:val="0053221C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36608"/>
    <w:rsid w:val="006454E8"/>
    <w:rsid w:val="00654DC4"/>
    <w:rsid w:val="00657C1F"/>
    <w:rsid w:val="006675E7"/>
    <w:rsid w:val="00681BE1"/>
    <w:rsid w:val="006922BF"/>
    <w:rsid w:val="006C394D"/>
    <w:rsid w:val="006F62D1"/>
    <w:rsid w:val="00702DD2"/>
    <w:rsid w:val="0071124F"/>
    <w:rsid w:val="0071302E"/>
    <w:rsid w:val="00737C9C"/>
    <w:rsid w:val="007514CC"/>
    <w:rsid w:val="007B119F"/>
    <w:rsid w:val="007C683E"/>
    <w:rsid w:val="0080321B"/>
    <w:rsid w:val="008167F5"/>
    <w:rsid w:val="0083085A"/>
    <w:rsid w:val="00835F9B"/>
    <w:rsid w:val="00853446"/>
    <w:rsid w:val="00880459"/>
    <w:rsid w:val="0088064F"/>
    <w:rsid w:val="00887A3F"/>
    <w:rsid w:val="00893ABB"/>
    <w:rsid w:val="00896574"/>
    <w:rsid w:val="008A42E9"/>
    <w:rsid w:val="008C6493"/>
    <w:rsid w:val="00927B98"/>
    <w:rsid w:val="00935B54"/>
    <w:rsid w:val="0093733F"/>
    <w:rsid w:val="00943DA0"/>
    <w:rsid w:val="00945B6F"/>
    <w:rsid w:val="00975B4D"/>
    <w:rsid w:val="00991771"/>
    <w:rsid w:val="009979C2"/>
    <w:rsid w:val="009A6343"/>
    <w:rsid w:val="009C6936"/>
    <w:rsid w:val="009D78A6"/>
    <w:rsid w:val="00A00510"/>
    <w:rsid w:val="00A16F81"/>
    <w:rsid w:val="00A23B0D"/>
    <w:rsid w:val="00A70B99"/>
    <w:rsid w:val="00A70D2A"/>
    <w:rsid w:val="00A7575E"/>
    <w:rsid w:val="00A84AD1"/>
    <w:rsid w:val="00A869E3"/>
    <w:rsid w:val="00A87D9E"/>
    <w:rsid w:val="00AF3159"/>
    <w:rsid w:val="00B05EDB"/>
    <w:rsid w:val="00B1631F"/>
    <w:rsid w:val="00B41C35"/>
    <w:rsid w:val="00B56DCB"/>
    <w:rsid w:val="00B8546D"/>
    <w:rsid w:val="00BB4829"/>
    <w:rsid w:val="00BD1F11"/>
    <w:rsid w:val="00BD6682"/>
    <w:rsid w:val="00C0139B"/>
    <w:rsid w:val="00C06C20"/>
    <w:rsid w:val="00C231E3"/>
    <w:rsid w:val="00C25B25"/>
    <w:rsid w:val="00C32BC0"/>
    <w:rsid w:val="00C5605A"/>
    <w:rsid w:val="00C67994"/>
    <w:rsid w:val="00C7528A"/>
    <w:rsid w:val="00C81760"/>
    <w:rsid w:val="00C81E16"/>
    <w:rsid w:val="00C81FEC"/>
    <w:rsid w:val="00C85C2D"/>
    <w:rsid w:val="00CA27A7"/>
    <w:rsid w:val="00CD29FA"/>
    <w:rsid w:val="00CE68F6"/>
    <w:rsid w:val="00CF77D7"/>
    <w:rsid w:val="00D0685E"/>
    <w:rsid w:val="00D20185"/>
    <w:rsid w:val="00D203A9"/>
    <w:rsid w:val="00D21A60"/>
    <w:rsid w:val="00D4042A"/>
    <w:rsid w:val="00D64E12"/>
    <w:rsid w:val="00D7766D"/>
    <w:rsid w:val="00DB31FF"/>
    <w:rsid w:val="00DC77A0"/>
    <w:rsid w:val="00DD2787"/>
    <w:rsid w:val="00DE61D5"/>
    <w:rsid w:val="00DE7FBF"/>
    <w:rsid w:val="00E12366"/>
    <w:rsid w:val="00E266F8"/>
    <w:rsid w:val="00E46DBB"/>
    <w:rsid w:val="00E62EBD"/>
    <w:rsid w:val="00E72489"/>
    <w:rsid w:val="00E77512"/>
    <w:rsid w:val="00E9447D"/>
    <w:rsid w:val="00EA30E9"/>
    <w:rsid w:val="00EC67FF"/>
    <w:rsid w:val="00F52716"/>
    <w:rsid w:val="00F75EDC"/>
    <w:rsid w:val="00FA366A"/>
    <w:rsid w:val="00FB5138"/>
    <w:rsid w:val="00FC0F15"/>
    <w:rsid w:val="00FC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16F81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6F81"/>
    <w:rPr>
      <w:rFonts w:ascii="Times New Roman" w:eastAsiaTheme="minorEastAsia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A16F81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16F81"/>
    <w:rPr>
      <w:rFonts w:ascii="Times New Roman" w:eastAsiaTheme="minorEastAsia" w:hAnsi="Times New Roman" w:cs="Times New Roman"/>
      <w:sz w:val="24"/>
      <w:szCs w:val="24"/>
    </w:rPr>
  </w:style>
  <w:style w:type="character" w:customStyle="1" w:styleId="Enfasiforte">
    <w:name w:val="Enfasi forte"/>
    <w:uiPriority w:val="99"/>
    <w:rsid w:val="00A16F81"/>
    <w:rPr>
      <w:b/>
    </w:rPr>
  </w:style>
  <w:style w:type="paragraph" w:customStyle="1" w:styleId="PARAGRAFOSTANDARDN">
    <w:name w:val="PARAGRAFO STANDARD N"/>
    <w:uiPriority w:val="99"/>
    <w:rsid w:val="00943DA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object">
    <w:name w:val="object"/>
    <w:basedOn w:val="Carpredefinitoparagrafo"/>
    <w:rsid w:val="00636608"/>
  </w:style>
  <w:style w:type="character" w:styleId="Collegamentoipertestuale">
    <w:name w:val="Hyperlink"/>
    <w:basedOn w:val="Carpredefinitoparagrafo"/>
    <w:uiPriority w:val="99"/>
    <w:semiHidden/>
    <w:unhideWhenUsed/>
    <w:rsid w:val="006366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16F81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6F81"/>
    <w:rPr>
      <w:rFonts w:ascii="Times New Roman" w:eastAsiaTheme="minorEastAsia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A16F81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16F81"/>
    <w:rPr>
      <w:rFonts w:ascii="Times New Roman" w:eastAsiaTheme="minorEastAsia" w:hAnsi="Times New Roman" w:cs="Times New Roman"/>
      <w:sz w:val="24"/>
      <w:szCs w:val="24"/>
    </w:rPr>
  </w:style>
  <w:style w:type="character" w:customStyle="1" w:styleId="Enfasiforte">
    <w:name w:val="Enfasi forte"/>
    <w:uiPriority w:val="99"/>
    <w:rsid w:val="00A16F81"/>
    <w:rPr>
      <w:b/>
    </w:rPr>
  </w:style>
  <w:style w:type="paragraph" w:customStyle="1" w:styleId="PARAGRAFOSTANDARDN">
    <w:name w:val="PARAGRAFO STANDARD N"/>
    <w:uiPriority w:val="99"/>
    <w:rsid w:val="00943DA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object">
    <w:name w:val="object"/>
    <w:basedOn w:val="Carpredefinitoparagrafo"/>
    <w:rsid w:val="00636608"/>
  </w:style>
  <w:style w:type="character" w:styleId="Collegamentoipertestuale">
    <w:name w:val="Hyperlink"/>
    <w:basedOn w:val="Carpredefinitoparagrafo"/>
    <w:uiPriority w:val="99"/>
    <w:semiHidden/>
    <w:unhideWhenUsed/>
    <w:rsid w:val="006366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01.02.02.04.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Giorgia Binci</cp:lastModifiedBy>
  <cp:revision>2</cp:revision>
  <cp:lastPrinted>2015-02-05T14:46:00Z</cp:lastPrinted>
  <dcterms:created xsi:type="dcterms:W3CDTF">2021-01-14T08:22:00Z</dcterms:created>
  <dcterms:modified xsi:type="dcterms:W3CDTF">2021-01-14T08:22:00Z</dcterms:modified>
</cp:coreProperties>
</file>